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E61A" w14:textId="0AB72828" w:rsidR="007C3809" w:rsidRDefault="00000000">
      <w:pPr>
        <w:pStyle w:val="BodyText"/>
        <w:spacing w:before="77"/>
        <w:ind w:left="0" w:firstLine="0"/>
      </w:pPr>
      <w:r>
        <w:rPr>
          <w:b/>
          <w:w w:val="105"/>
        </w:rPr>
        <w:t>Subject:</w:t>
      </w:r>
      <w:r>
        <w:rPr>
          <w:b/>
          <w:spacing w:val="6"/>
          <w:w w:val="105"/>
        </w:rPr>
        <w:t xml:space="preserve"> </w:t>
      </w:r>
      <w:r>
        <w:rPr>
          <w:w w:val="105"/>
        </w:rPr>
        <w:t>Strategic</w:t>
      </w:r>
      <w:r>
        <w:rPr>
          <w:spacing w:val="-1"/>
          <w:w w:val="105"/>
        </w:rPr>
        <w:t xml:space="preserve"> </w:t>
      </w:r>
      <w:r>
        <w:rPr>
          <w:w w:val="105"/>
        </w:rPr>
        <w:t>Justification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Attending</w:t>
      </w:r>
      <w:r>
        <w:rPr>
          <w:spacing w:val="6"/>
          <w:w w:val="105"/>
        </w:rPr>
        <w:t xml:space="preserve"> </w:t>
      </w:r>
      <w:r>
        <w:rPr>
          <w:w w:val="105"/>
        </w:rPr>
        <w:t>StarRez</w:t>
      </w:r>
      <w:r>
        <w:rPr>
          <w:spacing w:val="8"/>
          <w:w w:val="105"/>
        </w:rPr>
        <w:t xml:space="preserve"> </w:t>
      </w:r>
      <w:r>
        <w:rPr>
          <w:w w:val="105"/>
        </w:rPr>
        <w:t>Global</w:t>
      </w:r>
      <w:r>
        <w:rPr>
          <w:spacing w:val="10"/>
          <w:w w:val="105"/>
        </w:rPr>
        <w:t xml:space="preserve"> </w:t>
      </w:r>
      <w:r>
        <w:rPr>
          <w:w w:val="105"/>
        </w:rPr>
        <w:t>Connect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202</w:t>
      </w:r>
      <w:r w:rsidR="008A7101">
        <w:rPr>
          <w:spacing w:val="-4"/>
          <w:w w:val="105"/>
        </w:rPr>
        <w:t>6</w:t>
      </w:r>
    </w:p>
    <w:p w14:paraId="4ECAE61B" w14:textId="77777777" w:rsidR="007C3809" w:rsidRDefault="00000000">
      <w:pPr>
        <w:pStyle w:val="Heading1"/>
        <w:spacing w:before="287"/>
      </w:pPr>
      <w:r>
        <w:rPr>
          <w:spacing w:val="-2"/>
          <w:w w:val="105"/>
        </w:rPr>
        <w:t>Body:</w:t>
      </w:r>
    </w:p>
    <w:p w14:paraId="4ECAE61C" w14:textId="77777777" w:rsidR="007C3809" w:rsidRDefault="00000000">
      <w:pPr>
        <w:pStyle w:val="BodyText"/>
        <w:spacing w:before="47"/>
        <w:ind w:left="0" w:firstLine="0"/>
      </w:pPr>
      <w:r>
        <w:rPr>
          <w:w w:val="105"/>
        </w:rPr>
        <w:t>Dear</w:t>
      </w:r>
      <w:r>
        <w:rPr>
          <w:spacing w:val="7"/>
          <w:w w:val="105"/>
        </w:rPr>
        <w:t xml:space="preserve"> </w:t>
      </w:r>
      <w:r>
        <w:rPr>
          <w:w w:val="105"/>
        </w:rPr>
        <w:t>[Recipient’s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Name],</w:t>
      </w:r>
    </w:p>
    <w:p w14:paraId="4ECAE61D" w14:textId="0330EDD7" w:rsidR="007C3809" w:rsidRDefault="00000000">
      <w:pPr>
        <w:spacing w:before="287" w:line="280" w:lineRule="auto"/>
        <w:ind w:right="354"/>
        <w:rPr>
          <w:sz w:val="24"/>
        </w:rPr>
      </w:pPr>
      <w:r>
        <w:rPr>
          <w:w w:val="105"/>
          <w:sz w:val="24"/>
        </w:rPr>
        <w:t xml:space="preserve">I’m writing to request approval to attend the </w:t>
      </w:r>
      <w:r>
        <w:rPr>
          <w:b/>
          <w:w w:val="105"/>
          <w:sz w:val="24"/>
        </w:rPr>
        <w:t>202</w:t>
      </w:r>
      <w:r w:rsidR="008A7101">
        <w:rPr>
          <w:b/>
          <w:w w:val="105"/>
          <w:sz w:val="24"/>
        </w:rPr>
        <w:t>6</w:t>
      </w:r>
      <w:r>
        <w:rPr>
          <w:b/>
          <w:w w:val="105"/>
          <w:sz w:val="24"/>
        </w:rPr>
        <w:t xml:space="preserve"> StarRez Global Connect User Conference</w:t>
      </w:r>
      <w:r>
        <w:rPr>
          <w:w w:val="105"/>
          <w:sz w:val="24"/>
        </w:rPr>
        <w:t xml:space="preserve">, held </w:t>
      </w:r>
      <w:r>
        <w:rPr>
          <w:b/>
          <w:w w:val="105"/>
          <w:sz w:val="24"/>
        </w:rPr>
        <w:t xml:space="preserve">July </w:t>
      </w:r>
      <w:r w:rsidR="00331632">
        <w:rPr>
          <w:b/>
          <w:w w:val="105"/>
          <w:sz w:val="24"/>
        </w:rPr>
        <w:t>19-21 in Atlanta, Georgia</w:t>
      </w:r>
      <w:r>
        <w:rPr>
          <w:w w:val="105"/>
          <w:sz w:val="24"/>
        </w:rPr>
        <w:t>. This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is the premier gathering for professionals in the housing, residential life, and student experience fields—and I believe it represents a high-value opportunity for our team and department.</w:t>
      </w:r>
    </w:p>
    <w:p w14:paraId="4ECAE61E" w14:textId="77777777" w:rsidR="007C3809" w:rsidRDefault="00000000">
      <w:pPr>
        <w:pStyle w:val="Heading1"/>
      </w:pPr>
      <w:r>
        <w:rPr>
          <w:w w:val="110"/>
        </w:rPr>
        <w:t>Why</w:t>
      </w:r>
      <w:r>
        <w:rPr>
          <w:spacing w:val="-10"/>
          <w:w w:val="110"/>
        </w:rPr>
        <w:t xml:space="preserve"> </w:t>
      </w:r>
      <w:r>
        <w:rPr>
          <w:w w:val="110"/>
        </w:rPr>
        <w:t>This</w:t>
      </w:r>
      <w:r>
        <w:rPr>
          <w:spacing w:val="-9"/>
          <w:w w:val="110"/>
        </w:rPr>
        <w:t xml:space="preserve"> </w:t>
      </w:r>
      <w:r>
        <w:rPr>
          <w:w w:val="110"/>
        </w:rPr>
        <w:t>Conference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Matters:</w:t>
      </w:r>
    </w:p>
    <w:p w14:paraId="4ECAE61F" w14:textId="77777777" w:rsidR="007C3809" w:rsidRDefault="00000000">
      <w:pPr>
        <w:spacing w:before="47" w:line="278" w:lineRule="auto"/>
        <w:ind w:right="357"/>
        <w:rPr>
          <w:sz w:val="24"/>
        </w:rPr>
      </w:pPr>
      <w:r>
        <w:rPr>
          <w:sz w:val="24"/>
        </w:rPr>
        <w:t>Global</w:t>
      </w:r>
      <w:r>
        <w:rPr>
          <w:spacing w:val="40"/>
          <w:sz w:val="24"/>
        </w:rPr>
        <w:t xml:space="preserve"> </w:t>
      </w:r>
      <w:r>
        <w:rPr>
          <w:sz w:val="24"/>
        </w:rPr>
        <w:t>Connect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not</w:t>
      </w:r>
      <w:r>
        <w:rPr>
          <w:spacing w:val="35"/>
          <w:sz w:val="24"/>
        </w:rPr>
        <w:t xml:space="preserve"> </w:t>
      </w:r>
      <w:r>
        <w:rPr>
          <w:sz w:val="24"/>
        </w:rPr>
        <w:t>just</w:t>
      </w:r>
      <w:r>
        <w:rPr>
          <w:spacing w:val="35"/>
          <w:sz w:val="24"/>
        </w:rPr>
        <w:t xml:space="preserve"> </w:t>
      </w:r>
      <w:r>
        <w:rPr>
          <w:sz w:val="24"/>
        </w:rPr>
        <w:t>another</w:t>
      </w:r>
      <w:r>
        <w:rPr>
          <w:spacing w:val="40"/>
          <w:sz w:val="24"/>
        </w:rPr>
        <w:t xml:space="preserve"> </w:t>
      </w:r>
      <w:r>
        <w:rPr>
          <w:sz w:val="24"/>
        </w:rPr>
        <w:t>industry</w:t>
      </w:r>
      <w:r>
        <w:rPr>
          <w:spacing w:val="40"/>
          <w:sz w:val="24"/>
        </w:rPr>
        <w:t xml:space="preserve"> </w:t>
      </w:r>
      <w:r>
        <w:rPr>
          <w:sz w:val="24"/>
        </w:rPr>
        <w:t>event.</w:t>
      </w:r>
      <w:r>
        <w:rPr>
          <w:spacing w:val="33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over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900+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 xml:space="preserve">attendees </w:t>
      </w:r>
      <w:r>
        <w:rPr>
          <w:sz w:val="24"/>
        </w:rPr>
        <w:t>representing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diverse</w:t>
      </w:r>
      <w:r>
        <w:rPr>
          <w:spacing w:val="38"/>
          <w:sz w:val="24"/>
        </w:rPr>
        <w:t xml:space="preserve"> </w:t>
      </w:r>
      <w:r>
        <w:rPr>
          <w:sz w:val="24"/>
        </w:rPr>
        <w:t>range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housing</w:t>
      </w:r>
      <w:r>
        <w:rPr>
          <w:spacing w:val="38"/>
          <w:sz w:val="24"/>
        </w:rPr>
        <w:t xml:space="preserve"> </w:t>
      </w:r>
      <w:r>
        <w:rPr>
          <w:sz w:val="24"/>
        </w:rPr>
        <w:t>operations,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conference</w:t>
      </w:r>
      <w:r>
        <w:rPr>
          <w:spacing w:val="38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purposefully </w:t>
      </w:r>
      <w:r>
        <w:rPr>
          <w:w w:val="110"/>
          <w:sz w:val="24"/>
        </w:rPr>
        <w:t>designed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deliver</w:t>
      </w:r>
      <w:r>
        <w:rPr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tactical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knowledge</w:t>
      </w:r>
      <w:r>
        <w:rPr>
          <w:w w:val="110"/>
          <w:sz w:val="24"/>
        </w:rPr>
        <w:t>,</w:t>
      </w:r>
      <w:r>
        <w:rPr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actionable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ideas</w:t>
      </w:r>
      <w:r>
        <w:rPr>
          <w:w w:val="110"/>
          <w:sz w:val="24"/>
        </w:rPr>
        <w:t>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connections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that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lead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to measurable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outcomes</w:t>
      </w:r>
      <w:r>
        <w:rPr>
          <w:w w:val="110"/>
          <w:sz w:val="24"/>
        </w:rPr>
        <w:t>.</w:t>
      </w:r>
    </w:p>
    <w:p w14:paraId="4ECAE620" w14:textId="77777777" w:rsidR="007C3809" w:rsidRDefault="00000000">
      <w:pPr>
        <w:pStyle w:val="Heading1"/>
        <w:spacing w:before="241"/>
      </w:pPr>
      <w:r>
        <w:t>What</w:t>
      </w:r>
      <w:r>
        <w:rPr>
          <w:spacing w:val="42"/>
        </w:rPr>
        <w:t xml:space="preserve"> </w:t>
      </w:r>
      <w:r>
        <w:t>I’ll</w:t>
      </w:r>
      <w:r>
        <w:rPr>
          <w:spacing w:val="40"/>
        </w:rPr>
        <w:t xml:space="preserve"> </w:t>
      </w:r>
      <w:r>
        <w:t>Gain—and</w:t>
      </w:r>
      <w:r>
        <w:rPr>
          <w:spacing w:val="33"/>
        </w:rPr>
        <w:t xml:space="preserve"> </w:t>
      </w:r>
      <w:r>
        <w:t>Bring</w:t>
      </w:r>
      <w:r>
        <w:rPr>
          <w:spacing w:val="46"/>
        </w:rPr>
        <w:t xml:space="preserve"> </w:t>
      </w:r>
      <w:r>
        <w:rPr>
          <w:spacing w:val="-4"/>
        </w:rPr>
        <w:t>Back:</w:t>
      </w:r>
    </w:p>
    <w:p w14:paraId="4ECAE621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89" w:line="280" w:lineRule="auto"/>
        <w:ind w:right="531"/>
        <w:rPr>
          <w:sz w:val="24"/>
        </w:rPr>
      </w:pPr>
      <w:r>
        <w:rPr>
          <w:b/>
          <w:w w:val="105"/>
          <w:sz w:val="24"/>
        </w:rPr>
        <w:t xml:space="preserve">Immediate ROI: </w:t>
      </w:r>
      <w:r>
        <w:rPr>
          <w:w w:val="105"/>
          <w:sz w:val="24"/>
        </w:rPr>
        <w:t>I’ll return with a toolkit of strategies to enhance our use of StarRez—boosting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efficiency,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saving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time,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directly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improving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resident and parent experience.</w:t>
      </w:r>
    </w:p>
    <w:p w14:paraId="4ECAE622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0" w:line="278" w:lineRule="auto"/>
        <w:ind w:right="383"/>
        <w:rPr>
          <w:sz w:val="24"/>
        </w:rPr>
      </w:pPr>
      <w:r>
        <w:rPr>
          <w:b/>
          <w:w w:val="110"/>
          <w:sz w:val="24"/>
        </w:rPr>
        <w:t>Proven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Success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Stories:</w:t>
      </w:r>
      <w:r>
        <w:rPr>
          <w:b/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I’ll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learn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case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studies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live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sessions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presented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 xml:space="preserve">by </w:t>
      </w:r>
      <w:r>
        <w:rPr>
          <w:sz w:val="24"/>
        </w:rPr>
        <w:t>institutions</w:t>
      </w:r>
      <w:r>
        <w:rPr>
          <w:spacing w:val="35"/>
          <w:sz w:val="24"/>
        </w:rPr>
        <w:t xml:space="preserve"> </w:t>
      </w:r>
      <w:r>
        <w:rPr>
          <w:sz w:val="24"/>
        </w:rPr>
        <w:t>who</w:t>
      </w:r>
      <w:r>
        <w:rPr>
          <w:spacing w:val="35"/>
          <w:sz w:val="24"/>
        </w:rPr>
        <w:t xml:space="preserve"> </w:t>
      </w:r>
      <w:r>
        <w:rPr>
          <w:sz w:val="24"/>
        </w:rPr>
        <w:t>have</w:t>
      </w:r>
      <w:r>
        <w:rPr>
          <w:spacing w:val="37"/>
          <w:sz w:val="24"/>
        </w:rPr>
        <w:t xml:space="preserve"> </w:t>
      </w:r>
      <w:r>
        <w:rPr>
          <w:sz w:val="24"/>
        </w:rPr>
        <w:t>optimized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29"/>
          <w:sz w:val="24"/>
        </w:rPr>
        <w:t xml:space="preserve"> </w:t>
      </w:r>
      <w:r>
        <w:rPr>
          <w:sz w:val="24"/>
        </w:rPr>
        <w:t>operations,</w:t>
      </w:r>
      <w:r>
        <w:rPr>
          <w:spacing w:val="33"/>
          <w:sz w:val="24"/>
        </w:rPr>
        <w:t xml:space="preserve"> </w:t>
      </w:r>
      <w:r>
        <w:rPr>
          <w:sz w:val="24"/>
        </w:rPr>
        <w:t>streamlined</w:t>
      </w:r>
      <w:r>
        <w:rPr>
          <w:spacing w:val="40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and </w:t>
      </w:r>
      <w:r>
        <w:rPr>
          <w:w w:val="110"/>
          <w:sz w:val="24"/>
        </w:rPr>
        <w:t>increased resident satisfaction using StarRez.</w:t>
      </w:r>
    </w:p>
    <w:p w14:paraId="4ECAE623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7" w:line="278" w:lineRule="auto"/>
        <w:ind w:right="466"/>
        <w:rPr>
          <w:sz w:val="24"/>
        </w:rPr>
      </w:pPr>
      <w:r>
        <w:rPr>
          <w:b/>
          <w:w w:val="105"/>
          <w:sz w:val="24"/>
        </w:rPr>
        <w:t xml:space="preserve">Direct Access to Product Experts: </w:t>
      </w:r>
      <w:r>
        <w:rPr>
          <w:w w:val="105"/>
          <w:sz w:val="24"/>
        </w:rPr>
        <w:t xml:space="preserve">I'll engage directly with StarRez product teams, enabling us to influence platform direction and resolve current challenges more </w:t>
      </w:r>
      <w:r>
        <w:rPr>
          <w:spacing w:val="-2"/>
          <w:w w:val="105"/>
          <w:sz w:val="24"/>
        </w:rPr>
        <w:t>effectively.</w:t>
      </w:r>
    </w:p>
    <w:p w14:paraId="4ECAE624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3" w:line="280" w:lineRule="auto"/>
        <w:ind w:right="559"/>
        <w:rPr>
          <w:sz w:val="24"/>
        </w:rPr>
      </w:pPr>
      <w:r>
        <w:rPr>
          <w:b/>
          <w:w w:val="105"/>
          <w:sz w:val="24"/>
        </w:rPr>
        <w:t xml:space="preserve">Peer Collaboration: </w:t>
      </w:r>
      <w:r>
        <w:rPr>
          <w:w w:val="105"/>
          <w:sz w:val="24"/>
        </w:rPr>
        <w:t xml:space="preserve">I’ll expand our network by connecting with colleagues across the globe facing similar challenges and discovering new solutions we can </w:t>
      </w:r>
      <w:r>
        <w:rPr>
          <w:spacing w:val="-2"/>
          <w:w w:val="105"/>
          <w:sz w:val="24"/>
        </w:rPr>
        <w:t>implement.</w:t>
      </w:r>
    </w:p>
    <w:p w14:paraId="4ECAE625" w14:textId="77777777" w:rsidR="007C3809" w:rsidRDefault="00000000">
      <w:pPr>
        <w:pStyle w:val="Heading1"/>
        <w:spacing w:before="237"/>
      </w:pPr>
      <w:r>
        <w:rPr>
          <w:w w:val="110"/>
        </w:rPr>
        <w:t>Professional</w:t>
      </w:r>
      <w:r>
        <w:rPr>
          <w:spacing w:val="-7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5"/>
          <w:w w:val="110"/>
        </w:rPr>
        <w:t xml:space="preserve"> </w:t>
      </w:r>
      <w:r>
        <w:rPr>
          <w:w w:val="110"/>
        </w:rPr>
        <w:t>Tracks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Include:</w:t>
      </w:r>
    </w:p>
    <w:p w14:paraId="4ECAE626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0"/>
        <w:ind w:left="720"/>
        <w:rPr>
          <w:sz w:val="24"/>
        </w:rPr>
      </w:pPr>
      <w:r>
        <w:rPr>
          <w:w w:val="105"/>
          <w:sz w:val="24"/>
        </w:rPr>
        <w:t>New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10"/>
          <w:sz w:val="24"/>
        </w:rPr>
        <w:t>Users</w:t>
      </w:r>
    </w:p>
    <w:p w14:paraId="4ECAE627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Power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Users</w:t>
      </w:r>
    </w:p>
    <w:p w14:paraId="4ECAE628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w w:val="105"/>
          <w:sz w:val="24"/>
        </w:rPr>
        <w:t>Technical</w:t>
      </w:r>
      <w:r>
        <w:rPr>
          <w:spacing w:val="3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Staff</w:t>
      </w:r>
    </w:p>
    <w:p w14:paraId="4ECAE629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5"/>
        <w:ind w:left="720"/>
        <w:rPr>
          <w:sz w:val="24"/>
        </w:rPr>
      </w:pPr>
      <w:r>
        <w:rPr>
          <w:w w:val="105"/>
          <w:sz w:val="24"/>
        </w:rPr>
        <w:t>Senior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Housing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Officers</w:t>
      </w:r>
    </w:p>
    <w:p w14:paraId="4ECAE62A" w14:textId="77777777" w:rsidR="007C3809" w:rsidRDefault="007C3809">
      <w:pPr>
        <w:pStyle w:val="ListParagraph"/>
        <w:rPr>
          <w:sz w:val="24"/>
        </w:rPr>
        <w:sectPr w:rsidR="007C3809">
          <w:type w:val="continuous"/>
          <w:pgSz w:w="12240" w:h="15840"/>
          <w:pgMar w:top="1600" w:right="1080" w:bottom="280" w:left="1440" w:header="720" w:footer="720" w:gutter="0"/>
          <w:cols w:space="720"/>
        </w:sectPr>
      </w:pPr>
    </w:p>
    <w:p w14:paraId="4ECAE62B" w14:textId="77777777" w:rsidR="007C3809" w:rsidRDefault="00000000">
      <w:pPr>
        <w:pStyle w:val="BodyText"/>
        <w:spacing w:before="77" w:line="278" w:lineRule="auto"/>
        <w:ind w:left="0" w:right="430" w:firstLine="0"/>
      </w:pPr>
      <w:r>
        <w:rPr>
          <w:w w:val="105"/>
        </w:rPr>
        <w:lastRenderedPageBreak/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makes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valuable</w:t>
      </w:r>
      <w:r>
        <w:rPr>
          <w:spacing w:val="-15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me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future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other team members as well.</w:t>
      </w:r>
    </w:p>
    <w:p w14:paraId="4ECAE62C" w14:textId="77777777" w:rsidR="007C3809" w:rsidRDefault="00000000">
      <w:pPr>
        <w:pStyle w:val="Heading1"/>
        <w:spacing w:before="240"/>
        <w:jc w:val="both"/>
      </w:pPr>
      <w:r>
        <w:rPr>
          <w:spacing w:val="-2"/>
          <w:w w:val="110"/>
        </w:rPr>
        <w:t>Expected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Return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on Investment:</w:t>
      </w:r>
    </w:p>
    <w:p w14:paraId="4ECAE62D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0"/>
        <w:ind w:left="720"/>
        <w:rPr>
          <w:sz w:val="24"/>
        </w:rPr>
      </w:pPr>
      <w:r>
        <w:rPr>
          <w:w w:val="105"/>
          <w:sz w:val="24"/>
        </w:rPr>
        <w:t>Accelerated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implementation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platform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features</w:t>
      </w:r>
    </w:p>
    <w:p w14:paraId="4ECAE62E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4"/>
        <w:ind w:left="720"/>
        <w:rPr>
          <w:sz w:val="24"/>
        </w:rPr>
      </w:pPr>
      <w:r>
        <w:rPr>
          <w:w w:val="105"/>
          <w:sz w:val="24"/>
        </w:rPr>
        <w:t>Improved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workflows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time-saving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processes</w:t>
      </w:r>
    </w:p>
    <w:p w14:paraId="4ECAE62F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w w:val="105"/>
          <w:sz w:val="24"/>
        </w:rPr>
        <w:t>Enhanced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ability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deliver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better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residents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families</w:t>
      </w:r>
    </w:p>
    <w:p w14:paraId="4ECAE630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0"/>
        <w:ind w:left="720"/>
        <w:rPr>
          <w:sz w:val="24"/>
        </w:rPr>
      </w:pPr>
      <w:r>
        <w:rPr>
          <w:w w:val="105"/>
          <w:sz w:val="24"/>
        </w:rPr>
        <w:t>New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contacts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partnerships that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foster continuous</w:t>
      </w:r>
      <w:r>
        <w:rPr>
          <w:spacing w:val="-2"/>
          <w:w w:val="105"/>
          <w:sz w:val="24"/>
        </w:rPr>
        <w:t xml:space="preserve"> learning</w:t>
      </w:r>
    </w:p>
    <w:p w14:paraId="4ECAE631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54" w:line="276" w:lineRule="auto"/>
        <w:ind w:right="957"/>
        <w:rPr>
          <w:sz w:val="24"/>
        </w:rPr>
      </w:pPr>
      <w:r>
        <w:rPr>
          <w:w w:val="105"/>
          <w:sz w:val="24"/>
        </w:rPr>
        <w:t>Tangible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takeaways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that can be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shared across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our department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 post-conference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presentation</w:t>
      </w:r>
    </w:p>
    <w:p w14:paraId="4ECAE632" w14:textId="77777777" w:rsidR="007C3809" w:rsidRDefault="00000000">
      <w:pPr>
        <w:pStyle w:val="Heading1"/>
        <w:spacing w:before="247"/>
        <w:jc w:val="both"/>
      </w:pPr>
      <w:r>
        <w:rPr>
          <w:w w:val="110"/>
        </w:rPr>
        <w:t>Estimated</w:t>
      </w:r>
      <w:r>
        <w:rPr>
          <w:spacing w:val="-2"/>
          <w:w w:val="110"/>
        </w:rPr>
        <w:t xml:space="preserve"> Investment:</w:t>
      </w:r>
    </w:p>
    <w:p w14:paraId="4ECAE633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9"/>
        <w:ind w:left="720"/>
        <w:rPr>
          <w:sz w:val="24"/>
        </w:rPr>
      </w:pPr>
      <w:r>
        <w:rPr>
          <w:b/>
          <w:w w:val="105"/>
          <w:sz w:val="24"/>
        </w:rPr>
        <w:t>Roundtrip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Airfare:</w:t>
      </w:r>
      <w:r>
        <w:rPr>
          <w:b/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&lt;$000.00&gt;</w:t>
      </w:r>
    </w:p>
    <w:p w14:paraId="4ECAE634" w14:textId="77777777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b/>
          <w:w w:val="105"/>
          <w:sz w:val="24"/>
        </w:rPr>
        <w:t>Transportation:</w:t>
      </w:r>
      <w:r>
        <w:rPr>
          <w:b/>
          <w:spacing w:val="3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&lt;$000.00&gt;</w:t>
      </w:r>
    </w:p>
    <w:p w14:paraId="4ECAE635" w14:textId="4533F9FB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5"/>
        <w:ind w:left="720"/>
        <w:rPr>
          <w:sz w:val="24"/>
        </w:rPr>
      </w:pPr>
      <w:r>
        <w:rPr>
          <w:b/>
          <w:w w:val="105"/>
          <w:sz w:val="24"/>
        </w:rPr>
        <w:t>Hotel: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&lt;$000.00&gt;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(Rate: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$2</w:t>
      </w:r>
      <w:r w:rsidR="005E7BA1">
        <w:rPr>
          <w:spacing w:val="-2"/>
          <w:w w:val="105"/>
          <w:sz w:val="24"/>
        </w:rPr>
        <w:t>1</w:t>
      </w:r>
      <w:r>
        <w:rPr>
          <w:spacing w:val="-2"/>
          <w:w w:val="105"/>
          <w:sz w:val="24"/>
        </w:rPr>
        <w:t>9</w:t>
      </w:r>
      <w:r w:rsidR="009F1EDF">
        <w:rPr>
          <w:spacing w:val="-2"/>
          <w:w w:val="105"/>
          <w:sz w:val="24"/>
        </w:rPr>
        <w:t>.00</w:t>
      </w:r>
      <w:r>
        <w:rPr>
          <w:spacing w:val="-2"/>
          <w:w w:val="105"/>
          <w:sz w:val="24"/>
        </w:rPr>
        <w:t>/night)</w:t>
      </w:r>
    </w:p>
    <w:p w14:paraId="4ECAE636" w14:textId="5E35D99A" w:rsidR="007C3809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b/>
          <w:sz w:val="24"/>
        </w:rPr>
        <w:t>Conference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Fee:</w:t>
      </w:r>
      <w:r>
        <w:rPr>
          <w:b/>
          <w:spacing w:val="32"/>
          <w:sz w:val="24"/>
        </w:rPr>
        <w:t xml:space="preserve"> </w:t>
      </w:r>
    </w:p>
    <w:p w14:paraId="718B5505" w14:textId="073092C7" w:rsidR="00452843" w:rsidRDefault="00452843" w:rsidP="00452843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Super Early Bird: $999.00</w:t>
      </w:r>
    </w:p>
    <w:p w14:paraId="3713B814" w14:textId="63BBB236" w:rsidR="00452843" w:rsidRDefault="00452843" w:rsidP="00452843">
      <w:pPr>
        <w:pStyle w:val="ListParagraph"/>
        <w:numPr>
          <w:ilvl w:val="2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12/15/2025 – 1/30/2026</w:t>
      </w:r>
    </w:p>
    <w:p w14:paraId="419B2BE0" w14:textId="687991F1" w:rsidR="00452843" w:rsidRDefault="00452843" w:rsidP="00452843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Early Bird: $1,199</w:t>
      </w:r>
      <w:r w:rsidR="005C4B7D">
        <w:rPr>
          <w:sz w:val="24"/>
        </w:rPr>
        <w:t>.00</w:t>
      </w:r>
    </w:p>
    <w:p w14:paraId="717F73BA" w14:textId="4E47E6EB" w:rsidR="00384307" w:rsidRDefault="00384307" w:rsidP="005757C7">
      <w:pPr>
        <w:pStyle w:val="ListParagraph"/>
        <w:numPr>
          <w:ilvl w:val="2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1/31/2026 – 5/1/2026</w:t>
      </w:r>
    </w:p>
    <w:p w14:paraId="415E82CB" w14:textId="7B80A993" w:rsidR="005757C7" w:rsidRDefault="00D44CF8" w:rsidP="005757C7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Regular Registration: $1,299</w:t>
      </w:r>
      <w:r w:rsidR="00B3097B">
        <w:rPr>
          <w:sz w:val="24"/>
        </w:rPr>
        <w:t>.00</w:t>
      </w:r>
    </w:p>
    <w:p w14:paraId="377D335D" w14:textId="471253B3" w:rsidR="00B3097B" w:rsidRPr="005757C7" w:rsidRDefault="00B3097B" w:rsidP="00B3097B">
      <w:pPr>
        <w:pStyle w:val="ListParagraph"/>
        <w:numPr>
          <w:ilvl w:val="2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5/2/2026 – 7/18/2026</w:t>
      </w:r>
    </w:p>
    <w:p w14:paraId="4ECAE637" w14:textId="77777777" w:rsidR="007C3809" w:rsidRPr="00397997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b/>
          <w:w w:val="110"/>
          <w:sz w:val="24"/>
        </w:rPr>
        <w:t>Total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Estimated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Cost: </w:t>
      </w:r>
      <w:r>
        <w:rPr>
          <w:spacing w:val="-2"/>
          <w:w w:val="110"/>
          <w:sz w:val="24"/>
        </w:rPr>
        <w:t>&lt;$000.00&gt;</w:t>
      </w:r>
    </w:p>
    <w:p w14:paraId="5EA37E58" w14:textId="77777777" w:rsidR="00397997" w:rsidRDefault="00397997" w:rsidP="00397997">
      <w:pPr>
        <w:tabs>
          <w:tab w:val="left" w:pos="720"/>
        </w:tabs>
        <w:rPr>
          <w:sz w:val="24"/>
        </w:rPr>
      </w:pPr>
    </w:p>
    <w:p w14:paraId="03727BF1" w14:textId="4557F490" w:rsidR="00397997" w:rsidRPr="00397997" w:rsidRDefault="00397997" w:rsidP="00397997">
      <w:pPr>
        <w:tabs>
          <w:tab w:val="left" w:pos="720"/>
        </w:tabs>
        <w:rPr>
          <w:sz w:val="24"/>
        </w:rPr>
      </w:pPr>
      <w:r>
        <w:rPr>
          <w:sz w:val="24"/>
        </w:rPr>
        <w:t xml:space="preserve">StarRez has </w:t>
      </w:r>
      <w:r w:rsidR="00A018B6">
        <w:rPr>
          <w:sz w:val="24"/>
        </w:rPr>
        <w:t>created a super early bird registration rate this year and maintained registration prices from last year in an effort to minimize costs for customers.</w:t>
      </w:r>
    </w:p>
    <w:p w14:paraId="4ECAE638" w14:textId="77777777" w:rsidR="007C3809" w:rsidRDefault="00000000">
      <w:pPr>
        <w:pStyle w:val="Heading1"/>
        <w:spacing w:before="293"/>
        <w:jc w:val="both"/>
      </w:pPr>
      <w:r>
        <w:rPr>
          <w:w w:val="110"/>
        </w:rPr>
        <w:t>Commitment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Share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Value:</w:t>
      </w:r>
    </w:p>
    <w:p w14:paraId="4ECAE639" w14:textId="77777777" w:rsidR="007C3809" w:rsidRDefault="00000000">
      <w:pPr>
        <w:pStyle w:val="BodyText"/>
        <w:spacing w:before="47" w:line="278" w:lineRule="auto"/>
        <w:ind w:left="0" w:right="374" w:firstLine="0"/>
        <w:jc w:val="both"/>
      </w:pPr>
      <w:r>
        <w:rPr>
          <w:w w:val="105"/>
        </w:rPr>
        <w:t>Upon return, I will compile</w:t>
      </w:r>
      <w:r>
        <w:rPr>
          <w:spacing w:val="-4"/>
          <w:w w:val="105"/>
        </w:rPr>
        <w:t xml:space="preserve"> </w:t>
      </w:r>
      <w:r>
        <w:rPr>
          <w:w w:val="105"/>
        </w:rPr>
        <w:t>a detailed summary and host a knowledge-sharing session with our team, highlighting key learnings, new StarRez</w:t>
      </w:r>
      <w:r>
        <w:rPr>
          <w:spacing w:val="-2"/>
          <w:w w:val="105"/>
        </w:rPr>
        <w:t xml:space="preserve"> </w:t>
      </w:r>
      <w:r>
        <w:rPr>
          <w:w w:val="105"/>
        </w:rPr>
        <w:t>solutions, and</w:t>
      </w:r>
      <w:r>
        <w:rPr>
          <w:spacing w:val="-2"/>
          <w:w w:val="105"/>
        </w:rPr>
        <w:t xml:space="preserve"> </w:t>
      </w:r>
      <w:r>
        <w:rPr>
          <w:w w:val="105"/>
        </w:rPr>
        <w:t>actionable</w:t>
      </w:r>
      <w:r>
        <w:rPr>
          <w:spacing w:val="-3"/>
          <w:w w:val="105"/>
        </w:rPr>
        <w:t xml:space="preserve"> </w:t>
      </w:r>
      <w:r>
        <w:rPr>
          <w:w w:val="105"/>
        </w:rPr>
        <w:t>insights we can implement immediately.</w:t>
      </w:r>
    </w:p>
    <w:p w14:paraId="4ECAE63A" w14:textId="1D7C20D1" w:rsidR="007C3809" w:rsidRDefault="00000000">
      <w:pPr>
        <w:pStyle w:val="BodyText"/>
        <w:spacing w:before="241" w:line="278" w:lineRule="auto"/>
        <w:ind w:left="0" w:right="430" w:firstLine="0"/>
      </w:pPr>
      <w:r>
        <w:rPr>
          <w:w w:val="105"/>
        </w:rPr>
        <w:t>Thank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for considering this</w:t>
      </w:r>
      <w:r>
        <w:rPr>
          <w:spacing w:val="-2"/>
          <w:w w:val="105"/>
        </w:rPr>
        <w:t xml:space="preserve"> </w:t>
      </w:r>
      <w:r>
        <w:rPr>
          <w:w w:val="105"/>
        </w:rPr>
        <w:t>request.</w:t>
      </w:r>
      <w:r>
        <w:rPr>
          <w:spacing w:val="-4"/>
          <w:w w:val="105"/>
        </w:rPr>
        <w:t xml:space="preserve"> </w:t>
      </w:r>
      <w:r>
        <w:rPr>
          <w:w w:val="105"/>
        </w:rPr>
        <w:t>Attending</w:t>
      </w:r>
      <w:r>
        <w:rPr>
          <w:spacing w:val="-6"/>
          <w:w w:val="105"/>
        </w:rPr>
        <w:t xml:space="preserve"> </w:t>
      </w:r>
      <w:r>
        <w:rPr>
          <w:w w:val="105"/>
        </w:rPr>
        <w:t>Global Connect 202</w:t>
      </w:r>
      <w:r w:rsidR="00B3097B"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investment not only in my professional growth but in our department’s continued success and </w:t>
      </w:r>
      <w:r>
        <w:rPr>
          <w:spacing w:val="-2"/>
          <w:w w:val="105"/>
        </w:rPr>
        <w:t>innovation.</w:t>
      </w:r>
    </w:p>
    <w:p w14:paraId="4ECAE63B" w14:textId="77777777" w:rsidR="007C3809" w:rsidRDefault="00000000">
      <w:pPr>
        <w:pStyle w:val="BodyText"/>
        <w:spacing w:before="240" w:line="283" w:lineRule="auto"/>
        <w:ind w:left="50" w:right="7887" w:hanging="50"/>
      </w:pPr>
      <w:r>
        <w:rPr>
          <w:w w:val="105"/>
        </w:rPr>
        <w:t>Best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regards, </w:t>
      </w:r>
      <w:r>
        <w:t>[Your</w:t>
      </w:r>
      <w:r>
        <w:rPr>
          <w:spacing w:val="13"/>
        </w:rPr>
        <w:t xml:space="preserve"> </w:t>
      </w:r>
      <w:r>
        <w:rPr>
          <w:spacing w:val="-2"/>
        </w:rPr>
        <w:t>Name]</w:t>
      </w:r>
    </w:p>
    <w:sectPr w:rsidR="007C3809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93172"/>
    <w:multiLevelType w:val="hybridMultilevel"/>
    <w:tmpl w:val="2332A294"/>
    <w:lvl w:ilvl="0" w:tplc="9AF8AFE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F0FAB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4D09B1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80887D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9E82B7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9C4468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1AE745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46C324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E34752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21050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09"/>
    <w:rsid w:val="00331632"/>
    <w:rsid w:val="00384307"/>
    <w:rsid w:val="00397997"/>
    <w:rsid w:val="003A7225"/>
    <w:rsid w:val="00452843"/>
    <w:rsid w:val="004674EE"/>
    <w:rsid w:val="005757C7"/>
    <w:rsid w:val="005C4B7D"/>
    <w:rsid w:val="005E7BA1"/>
    <w:rsid w:val="00744A6B"/>
    <w:rsid w:val="007C3809"/>
    <w:rsid w:val="008A7101"/>
    <w:rsid w:val="00902C22"/>
    <w:rsid w:val="009F1EDF"/>
    <w:rsid w:val="00A018B6"/>
    <w:rsid w:val="00B3097B"/>
    <w:rsid w:val="00D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E61A"/>
  <w15:docId w15:val="{AA94BBCE-F4A6-458B-B706-5123E35D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9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46eee-8213-4ba7-9562-6085d8882ec6">
      <Terms xmlns="http://schemas.microsoft.com/office/infopath/2007/PartnerControls"/>
    </lcf76f155ced4ddcb4097134ff3c332f>
    <TaxCatchAll xmlns="31dbdb59-df06-44d3-af57-062f21c00ef4" xsi:nil="true"/>
    <User xmlns="bc246eee-8213-4ba7-9562-6085d8882ec6" xsi:nil="true"/>
    <IMPLEMENTED xmlns="bc246eee-8213-4ba7-9562-6085d8882ec6">false</IMPLEMENTED>
    <Status xmlns="bc246eee-8213-4ba7-9562-6085d8882e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79A1AFD1DE4DBA0D5577C46622DD" ma:contentTypeVersion="22" ma:contentTypeDescription="Create a new document." ma:contentTypeScope="" ma:versionID="cf0fc1010f1cd8411d2cb5cf3da244a4">
  <xsd:schema xmlns:xsd="http://www.w3.org/2001/XMLSchema" xmlns:xs="http://www.w3.org/2001/XMLSchema" xmlns:p="http://schemas.microsoft.com/office/2006/metadata/properties" xmlns:ns2="31dbdb59-df06-44d3-af57-062f21c00ef4" xmlns:ns3="bc246eee-8213-4ba7-9562-6085d8882ec6" targetNamespace="http://schemas.microsoft.com/office/2006/metadata/properties" ma:root="true" ma:fieldsID="9f560de1ed4018a2bcec53a1160b9ad5" ns2:_="" ns3:_="">
    <xsd:import namespace="31dbdb59-df06-44d3-af57-062f21c00ef4"/>
    <xsd:import namespace="bc246eee-8213-4ba7-9562-6085d8882e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PLEMENTED" minOccurs="0"/>
                <xsd:element ref="ns3:MediaServiceObjectDetectorVersions" minOccurs="0"/>
                <xsd:element ref="ns3:MediaServiceSearchProperties" minOccurs="0"/>
                <xsd:element ref="ns3:User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bdb59-df06-44d3-af57-062f21c00e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b34229-aa92-48a0-95e8-5629d8c0e502}" ma:internalName="TaxCatchAll" ma:showField="CatchAllData" ma:web="31dbdb59-df06-44d3-af57-062f21c00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6eee-8213-4ba7-9562-6085d8882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c5831e-e58e-454e-926a-268ad5719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PLEMENTED" ma:index="24" nillable="true" ma:displayName="IMPLEMENTED" ma:default="0" ma:format="Dropdown" ma:internalName="IMPLEMENT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er" ma:index="27" nillable="true" ma:displayName="User" ma:format="Dropdown" ma:internalName="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ople Team"/>
                    <xsd:enumeration value="StarRez Employee"/>
                    <xsd:enumeration value="Marketing"/>
                    <xsd:enumeration value="L&amp;C"/>
                  </xsd:restriction>
                </xsd:simpleType>
              </xsd:element>
            </xsd:sequence>
          </xsd:extension>
        </xsd:complexContent>
      </xsd:complexType>
    </xsd:element>
    <xsd:element name="Status" ma:index="28" nillable="true" ma:displayName="Status" ma:format="Dropdown" ma:internalName="Status">
      <xsd:simpleType>
        <xsd:restriction base="dms:Choice">
          <xsd:enumeration value="UTILIZED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45F38-941F-4C55-9CE9-98125AD406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6f567c-281d-4282-b89d-d280cd385af8"/>
    <ds:schemaRef ds:uri="7ca0f963-3df9-40f5-88cb-40ab6aa42a24"/>
  </ds:schemaRefs>
</ds:datastoreItem>
</file>

<file path=customXml/itemProps2.xml><?xml version="1.0" encoding="utf-8"?>
<ds:datastoreItem xmlns:ds="http://schemas.openxmlformats.org/officeDocument/2006/customXml" ds:itemID="{BB82A99C-38AF-4984-9E16-B9AD6BA5F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00F-1146-46FB-809D-5B4A3B079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2523</Characters>
  <Application>Microsoft Office Word</Application>
  <DocSecurity>0</DocSecurity>
  <Lines>36</Lines>
  <Paragraphs>4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Londerholm</dc:creator>
  <cp:lastModifiedBy>Kathryn Magura Krieger</cp:lastModifiedBy>
  <cp:revision>16</cp:revision>
  <dcterms:created xsi:type="dcterms:W3CDTF">2025-12-04T21:18:00Z</dcterms:created>
  <dcterms:modified xsi:type="dcterms:W3CDTF">2025-12-04T22:56:00Z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2025-12-04T00:00:00Z</vt:filetime>
  </property>
  <property fmtid="{D5CDD505-2E9C-101B-9397-08002B2CF9AE}" pid="5" name="ContentTypeId">
    <vt:lpwstr>0x01010095C479A1AFD1DE4DBA0D5577C46622DD</vt:lpwstr>
  </property>
</Properties>
</file>